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2A" w:rsidRDefault="00EF7419" w:rsidP="00C93A2A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27D76">
        <w:rPr>
          <w:rFonts w:ascii="Times New Roman" w:hAnsi="Times New Roman"/>
          <w:b/>
          <w:sz w:val="24"/>
          <w:szCs w:val="24"/>
        </w:rPr>
        <w:t>СПИСОК ДОКУМЕНТОВ НЕОБХОДИМЫХ Д</w:t>
      </w:r>
      <w:r>
        <w:rPr>
          <w:rFonts w:ascii="Times New Roman" w:hAnsi="Times New Roman"/>
          <w:b/>
          <w:sz w:val="24"/>
          <w:szCs w:val="24"/>
        </w:rPr>
        <w:t xml:space="preserve">ЛЯ РАЗРАБОТКИ </w:t>
      </w:r>
    </w:p>
    <w:p w:rsidR="00EF7419" w:rsidRDefault="00C93A2A" w:rsidP="00C93A2A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ПРОИЗВОДСТВЕННОГО КОНТРОЛЯ</w:t>
      </w:r>
    </w:p>
    <w:p w:rsidR="00C93A2A" w:rsidRDefault="00C93A2A" w:rsidP="00C93A2A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F7419" w:rsidRPr="005A4784" w:rsidRDefault="00EF7419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4784">
        <w:rPr>
          <w:rFonts w:ascii="Times New Roman" w:hAnsi="Times New Roman"/>
          <w:sz w:val="24"/>
          <w:szCs w:val="24"/>
        </w:rPr>
        <w:t>Устав предприятия (копия листов</w:t>
      </w:r>
      <w:r w:rsidR="00BE2E46">
        <w:rPr>
          <w:rFonts w:ascii="Times New Roman" w:hAnsi="Times New Roman"/>
          <w:sz w:val="24"/>
          <w:szCs w:val="24"/>
        </w:rPr>
        <w:t>,</w:t>
      </w:r>
      <w:r w:rsidRPr="005A4784">
        <w:rPr>
          <w:rFonts w:ascii="Times New Roman" w:hAnsi="Times New Roman"/>
          <w:sz w:val="24"/>
          <w:szCs w:val="24"/>
        </w:rPr>
        <w:t xml:space="preserve"> где прописан основной вид деятельности)</w:t>
      </w:r>
      <w:r w:rsidR="00BE2E46">
        <w:rPr>
          <w:rFonts w:ascii="Times New Roman" w:hAnsi="Times New Roman"/>
          <w:sz w:val="24"/>
          <w:szCs w:val="24"/>
        </w:rPr>
        <w:t>.</w:t>
      </w:r>
    </w:p>
    <w:p w:rsidR="00BE2E46" w:rsidRDefault="00BE2E46" w:rsidP="00C93A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Реквизиты предприятия:</w:t>
      </w:r>
    </w:p>
    <w:p w:rsidR="00EF7419" w:rsidRPr="00BE2E46" w:rsidRDefault="00EF7419" w:rsidP="00C93A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A4784">
        <w:rPr>
          <w:rFonts w:ascii="Times New Roman" w:hAnsi="Times New Roman"/>
          <w:sz w:val="24"/>
          <w:szCs w:val="24"/>
          <w:lang w:eastAsia="ru-RU"/>
        </w:rPr>
        <w:t>Полное наименование предприятия</w:t>
      </w:r>
      <w:r w:rsidR="00BE2E46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EF7419" w:rsidRPr="00BE2E46" w:rsidRDefault="00BE2E46" w:rsidP="00C93A2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Сокращенное наименование;</w:t>
      </w:r>
    </w:p>
    <w:p w:rsidR="00EF7419" w:rsidRPr="00BE2E46" w:rsidRDefault="00BE2E46" w:rsidP="00C93A2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EF7419" w:rsidRPr="00C93A2A" w:rsidRDefault="00BE2E46" w:rsidP="00C93A2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Фактический адрес</w:t>
      </w:r>
      <w:r w:rsidRPr="00C93A2A">
        <w:rPr>
          <w:rFonts w:ascii="Times New Roman" w:hAnsi="Times New Roman"/>
          <w:sz w:val="24"/>
          <w:szCs w:val="24"/>
          <w:lang w:eastAsia="ru-RU"/>
        </w:rPr>
        <w:t>;</w:t>
      </w:r>
    </w:p>
    <w:p w:rsidR="00EF7419" w:rsidRPr="00C93A2A" w:rsidRDefault="00EF7419" w:rsidP="00C93A2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784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BE2E46">
        <w:rPr>
          <w:rFonts w:ascii="Times New Roman" w:hAnsi="Times New Roman"/>
          <w:sz w:val="24"/>
          <w:szCs w:val="24"/>
          <w:lang w:eastAsia="ru-RU"/>
        </w:rPr>
        <w:t xml:space="preserve"> о государственной регистрации</w:t>
      </w:r>
      <w:r w:rsidR="00BE2E46" w:rsidRPr="00C93A2A">
        <w:rPr>
          <w:rFonts w:ascii="Times New Roman" w:hAnsi="Times New Roman"/>
          <w:sz w:val="24"/>
          <w:szCs w:val="24"/>
          <w:lang w:eastAsia="ru-RU"/>
        </w:rPr>
        <w:t>;</w:t>
      </w:r>
    </w:p>
    <w:p w:rsidR="00BE2E46" w:rsidRPr="00BE2E46" w:rsidRDefault="00EF7419" w:rsidP="00C93A2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E46">
        <w:rPr>
          <w:rFonts w:ascii="Times New Roman" w:hAnsi="Times New Roman"/>
          <w:sz w:val="24"/>
          <w:szCs w:val="24"/>
          <w:lang w:eastAsia="ru-RU"/>
        </w:rPr>
        <w:t>Коды предприятия:</w:t>
      </w:r>
      <w:r w:rsidR="00BE2E46" w:rsidRPr="00BE2E46">
        <w:rPr>
          <w:rFonts w:ascii="Times New Roman" w:hAnsi="Times New Roman"/>
          <w:sz w:val="24"/>
          <w:szCs w:val="24"/>
          <w:lang w:eastAsia="ru-RU"/>
        </w:rPr>
        <w:t xml:space="preserve"> ОКВЭД, </w:t>
      </w:r>
      <w:r w:rsidRPr="00BE2E46">
        <w:rPr>
          <w:rFonts w:ascii="Times New Roman" w:hAnsi="Times New Roman"/>
          <w:sz w:val="24"/>
          <w:szCs w:val="24"/>
          <w:lang w:eastAsia="ru-RU"/>
        </w:rPr>
        <w:t>О</w:t>
      </w:r>
      <w:r w:rsidR="00BE2E46" w:rsidRPr="00BE2E46">
        <w:rPr>
          <w:rFonts w:ascii="Times New Roman" w:hAnsi="Times New Roman"/>
          <w:sz w:val="24"/>
          <w:szCs w:val="24"/>
          <w:lang w:eastAsia="ru-RU"/>
        </w:rPr>
        <w:t xml:space="preserve">КПО, </w:t>
      </w:r>
      <w:r w:rsidRPr="00BE2E46">
        <w:rPr>
          <w:rFonts w:ascii="Times New Roman" w:hAnsi="Times New Roman"/>
          <w:sz w:val="24"/>
          <w:szCs w:val="24"/>
          <w:lang w:eastAsia="ru-RU"/>
        </w:rPr>
        <w:t>ОКФС</w:t>
      </w:r>
      <w:r w:rsidR="00BE2E46" w:rsidRPr="00BE2E46">
        <w:rPr>
          <w:rFonts w:ascii="Times New Roman" w:hAnsi="Times New Roman"/>
          <w:sz w:val="24"/>
          <w:szCs w:val="24"/>
          <w:lang w:eastAsia="ru-RU"/>
        </w:rPr>
        <w:t xml:space="preserve">, ИНН, КПП, </w:t>
      </w:r>
      <w:proofErr w:type="gramStart"/>
      <w:r w:rsidR="00BE2E46" w:rsidRPr="00BE2E46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BE2E46" w:rsidRPr="00BE2E46">
        <w:rPr>
          <w:rFonts w:ascii="Times New Roman" w:hAnsi="Times New Roman"/>
          <w:sz w:val="24"/>
          <w:szCs w:val="24"/>
          <w:lang w:eastAsia="ru-RU"/>
        </w:rPr>
        <w:t xml:space="preserve">/счет, </w:t>
      </w:r>
      <w:r w:rsidRPr="00BE2E46">
        <w:rPr>
          <w:rFonts w:ascii="Times New Roman" w:hAnsi="Times New Roman"/>
          <w:sz w:val="24"/>
          <w:szCs w:val="24"/>
          <w:lang w:eastAsia="ru-RU"/>
        </w:rPr>
        <w:t>к/счет</w:t>
      </w:r>
      <w:r w:rsidR="00BE2E46" w:rsidRPr="00BE2E4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E2E46">
        <w:rPr>
          <w:rFonts w:ascii="Times New Roman" w:hAnsi="Times New Roman"/>
          <w:sz w:val="24"/>
          <w:szCs w:val="24"/>
          <w:lang w:eastAsia="ru-RU"/>
        </w:rPr>
        <w:t>БИК</w:t>
      </w:r>
      <w:r w:rsidR="00BE2E46" w:rsidRPr="00BE2E46">
        <w:rPr>
          <w:rFonts w:ascii="Times New Roman" w:hAnsi="Times New Roman"/>
          <w:sz w:val="24"/>
          <w:szCs w:val="24"/>
          <w:lang w:eastAsia="ru-RU"/>
        </w:rPr>
        <w:t>.</w:t>
      </w:r>
    </w:p>
    <w:p w:rsidR="00EF7419" w:rsidRPr="005A4784" w:rsidRDefault="00EF7419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4784">
        <w:rPr>
          <w:rFonts w:ascii="Times New Roman" w:hAnsi="Times New Roman"/>
          <w:sz w:val="24"/>
          <w:szCs w:val="24"/>
        </w:rPr>
        <w:t>ФИО должностного лица ответственного за выполнением производственного контроля (директор, гл</w:t>
      </w:r>
      <w:proofErr w:type="gramStart"/>
      <w:r w:rsidRPr="005A4784">
        <w:rPr>
          <w:rFonts w:ascii="Times New Roman" w:hAnsi="Times New Roman"/>
          <w:sz w:val="24"/>
          <w:szCs w:val="24"/>
        </w:rPr>
        <w:t>.и</w:t>
      </w:r>
      <w:proofErr w:type="gramEnd"/>
      <w:r w:rsidRPr="005A4784">
        <w:rPr>
          <w:rFonts w:ascii="Times New Roman" w:hAnsi="Times New Roman"/>
          <w:sz w:val="24"/>
          <w:szCs w:val="24"/>
        </w:rPr>
        <w:t>нженер, технолог</w:t>
      </w:r>
      <w:r>
        <w:rPr>
          <w:rFonts w:ascii="Times New Roman" w:hAnsi="Times New Roman"/>
          <w:sz w:val="24"/>
          <w:szCs w:val="24"/>
        </w:rPr>
        <w:t xml:space="preserve"> и т.д.</w:t>
      </w:r>
      <w:r w:rsidRPr="005A4784">
        <w:rPr>
          <w:rFonts w:ascii="Times New Roman" w:hAnsi="Times New Roman"/>
          <w:sz w:val="24"/>
          <w:szCs w:val="24"/>
        </w:rPr>
        <w:t>)</w:t>
      </w:r>
      <w:r w:rsidR="00BE2E46" w:rsidRPr="00BE2E46">
        <w:rPr>
          <w:rFonts w:ascii="Times New Roman" w:hAnsi="Times New Roman"/>
          <w:sz w:val="24"/>
          <w:szCs w:val="24"/>
        </w:rPr>
        <w:t>.</w:t>
      </w:r>
    </w:p>
    <w:p w:rsidR="00EF7419" w:rsidRDefault="00EF7419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4784">
        <w:rPr>
          <w:rFonts w:ascii="Times New Roman" w:hAnsi="Times New Roman"/>
          <w:sz w:val="24"/>
          <w:szCs w:val="24"/>
        </w:rPr>
        <w:t xml:space="preserve">Структура предприятия с указанием количества </w:t>
      </w:r>
      <w:proofErr w:type="gramStart"/>
      <w:r w:rsidRPr="005A4784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5A4784">
        <w:rPr>
          <w:rFonts w:ascii="Times New Roman" w:hAnsi="Times New Roman"/>
          <w:sz w:val="24"/>
          <w:szCs w:val="24"/>
        </w:rPr>
        <w:t xml:space="preserve"> всего по предприятию и по каждому структурному подразделению</w:t>
      </w:r>
      <w:r>
        <w:rPr>
          <w:rFonts w:ascii="Times New Roman" w:hAnsi="Times New Roman"/>
          <w:sz w:val="24"/>
          <w:szCs w:val="24"/>
        </w:rPr>
        <w:t>, штатное расписание</w:t>
      </w:r>
      <w:r w:rsidR="00BE2E46" w:rsidRPr="00BE2E46">
        <w:rPr>
          <w:rFonts w:ascii="Times New Roman" w:hAnsi="Times New Roman"/>
          <w:sz w:val="24"/>
          <w:szCs w:val="24"/>
        </w:rPr>
        <w:t>.</w:t>
      </w:r>
    </w:p>
    <w:p w:rsidR="00DB3095" w:rsidRDefault="00DB3095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аренды всех помещений (офисные, производственные участки, земля, стоянки и проч.).</w:t>
      </w:r>
    </w:p>
    <w:p w:rsidR="00DB3095" w:rsidRPr="005A4784" w:rsidRDefault="00DB3095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подразделений, если имеются.</w:t>
      </w:r>
    </w:p>
    <w:p w:rsidR="00EF7419" w:rsidRPr="005A4784" w:rsidRDefault="00EF7419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4784">
        <w:rPr>
          <w:rFonts w:ascii="Times New Roman" w:hAnsi="Times New Roman"/>
          <w:sz w:val="24"/>
          <w:szCs w:val="24"/>
        </w:rPr>
        <w:t xml:space="preserve">Перечень образующихся отходов (отходы </w:t>
      </w:r>
      <w:r w:rsidRPr="005A4784">
        <w:rPr>
          <w:rFonts w:ascii="Times New Roman" w:hAnsi="Times New Roman"/>
          <w:sz w:val="24"/>
          <w:szCs w:val="24"/>
          <w:lang w:val="en-US"/>
        </w:rPr>
        <w:t>I</w:t>
      </w:r>
      <w:r w:rsidRPr="005A4784">
        <w:rPr>
          <w:rFonts w:ascii="Times New Roman" w:hAnsi="Times New Roman"/>
          <w:sz w:val="24"/>
          <w:szCs w:val="24"/>
        </w:rPr>
        <w:t>-</w:t>
      </w:r>
      <w:r w:rsidRPr="005A4784">
        <w:rPr>
          <w:rFonts w:ascii="Times New Roman" w:hAnsi="Times New Roman"/>
          <w:sz w:val="24"/>
          <w:szCs w:val="24"/>
          <w:lang w:val="en-US"/>
        </w:rPr>
        <w:t>IV</w:t>
      </w:r>
      <w:r w:rsidRPr="005A4784">
        <w:rPr>
          <w:rFonts w:ascii="Times New Roman" w:hAnsi="Times New Roman"/>
          <w:sz w:val="24"/>
          <w:szCs w:val="24"/>
        </w:rPr>
        <w:t xml:space="preserve"> класса опасности</w:t>
      </w:r>
      <w:r w:rsidR="00BE2E46" w:rsidRPr="00BE2E46">
        <w:rPr>
          <w:rFonts w:ascii="Times New Roman" w:hAnsi="Times New Roman"/>
          <w:sz w:val="24"/>
          <w:szCs w:val="24"/>
        </w:rPr>
        <w:t>,</w:t>
      </w:r>
      <w:r w:rsidRPr="005A4784">
        <w:rPr>
          <w:rFonts w:ascii="Times New Roman" w:hAnsi="Times New Roman"/>
          <w:sz w:val="24"/>
          <w:szCs w:val="24"/>
        </w:rPr>
        <w:t xml:space="preserve"> согласованные в </w:t>
      </w:r>
      <w:proofErr w:type="spellStart"/>
      <w:r w:rsidRPr="005A4784">
        <w:rPr>
          <w:rFonts w:ascii="Times New Roman" w:hAnsi="Times New Roman"/>
          <w:sz w:val="24"/>
          <w:szCs w:val="24"/>
        </w:rPr>
        <w:t>Росприроднадзоре</w:t>
      </w:r>
      <w:proofErr w:type="spellEnd"/>
      <w:r w:rsidRPr="005A4784">
        <w:rPr>
          <w:rFonts w:ascii="Times New Roman" w:hAnsi="Times New Roman"/>
          <w:sz w:val="24"/>
          <w:szCs w:val="24"/>
        </w:rPr>
        <w:t>)</w:t>
      </w:r>
      <w:r w:rsidR="00BE2E46" w:rsidRPr="00BE2E46">
        <w:rPr>
          <w:rFonts w:ascii="Times New Roman" w:hAnsi="Times New Roman"/>
          <w:sz w:val="24"/>
          <w:szCs w:val="24"/>
        </w:rPr>
        <w:t>.</w:t>
      </w:r>
    </w:p>
    <w:p w:rsidR="00EF7419" w:rsidRPr="005A4784" w:rsidRDefault="00EF7419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4784">
        <w:rPr>
          <w:rFonts w:ascii="Times New Roman" w:hAnsi="Times New Roman"/>
          <w:sz w:val="24"/>
          <w:szCs w:val="24"/>
        </w:rPr>
        <w:t xml:space="preserve">Количество контейнеров для </w:t>
      </w:r>
      <w:r w:rsidR="00BE2E46">
        <w:rPr>
          <w:rFonts w:ascii="Times New Roman" w:hAnsi="Times New Roman"/>
          <w:sz w:val="24"/>
          <w:szCs w:val="24"/>
        </w:rPr>
        <w:t>твердых бытовых отходов (далее – «ТБО»)</w:t>
      </w:r>
      <w:r w:rsidRPr="005A4784">
        <w:rPr>
          <w:rFonts w:ascii="Times New Roman" w:hAnsi="Times New Roman"/>
          <w:sz w:val="24"/>
          <w:szCs w:val="24"/>
        </w:rPr>
        <w:t xml:space="preserve"> на предприятии и их объем (</w:t>
      </w:r>
      <w:r w:rsidRPr="005A4784">
        <w:rPr>
          <w:rFonts w:ascii="Times New Roman" w:hAnsi="Times New Roman"/>
          <w:sz w:val="24"/>
          <w:szCs w:val="24"/>
          <w:lang w:val="en-US"/>
        </w:rPr>
        <w:t>V</w:t>
      </w:r>
      <w:r w:rsidRPr="005A4784">
        <w:rPr>
          <w:rFonts w:ascii="Times New Roman" w:hAnsi="Times New Roman"/>
          <w:sz w:val="24"/>
          <w:szCs w:val="24"/>
        </w:rPr>
        <w:t xml:space="preserve"> м</w:t>
      </w:r>
      <w:r w:rsidRPr="005A4784">
        <w:rPr>
          <w:rFonts w:ascii="Times New Roman" w:hAnsi="Times New Roman"/>
          <w:sz w:val="24"/>
          <w:szCs w:val="24"/>
          <w:vertAlign w:val="superscript"/>
        </w:rPr>
        <w:t>3</w:t>
      </w:r>
      <w:r w:rsidRPr="005A4784">
        <w:rPr>
          <w:rFonts w:ascii="Times New Roman" w:hAnsi="Times New Roman"/>
          <w:sz w:val="24"/>
          <w:szCs w:val="24"/>
        </w:rPr>
        <w:t>)</w:t>
      </w:r>
      <w:r w:rsidR="00BE2E46" w:rsidRPr="00BE2E46">
        <w:rPr>
          <w:rFonts w:ascii="Times New Roman" w:hAnsi="Times New Roman"/>
          <w:sz w:val="24"/>
          <w:szCs w:val="24"/>
        </w:rPr>
        <w:t>.</w:t>
      </w:r>
    </w:p>
    <w:p w:rsidR="00EF7419" w:rsidRPr="005A4784" w:rsidRDefault="00EF7419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4784">
        <w:rPr>
          <w:rFonts w:ascii="Times New Roman" w:hAnsi="Times New Roman"/>
          <w:sz w:val="24"/>
          <w:szCs w:val="24"/>
        </w:rPr>
        <w:t>Копии договора на вывоз ТБО с лицензированными организациями</w:t>
      </w:r>
      <w:r w:rsidR="00BE2E46" w:rsidRPr="00BE2E46">
        <w:rPr>
          <w:rFonts w:ascii="Times New Roman" w:hAnsi="Times New Roman"/>
          <w:sz w:val="24"/>
          <w:szCs w:val="24"/>
        </w:rPr>
        <w:t>.</w:t>
      </w:r>
    </w:p>
    <w:p w:rsidR="00EF7419" w:rsidRDefault="00EF7419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организация обеспечивает предприятие горячим, холодным водоснабжение</w:t>
      </w:r>
      <w:r w:rsidR="00BE2E46">
        <w:rPr>
          <w:rFonts w:ascii="Times New Roman" w:hAnsi="Times New Roman"/>
          <w:sz w:val="24"/>
          <w:szCs w:val="24"/>
        </w:rPr>
        <w:t>м, питьевой водой, вывоз мусора. Копии договоров на осуществление данной деятельности со сторонними организациями.</w:t>
      </w:r>
    </w:p>
    <w:p w:rsidR="00EF7419" w:rsidRDefault="00EF7419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отходов на предприятии (по ПНООЛР)</w:t>
      </w:r>
      <w:r w:rsidR="00BE2E46">
        <w:rPr>
          <w:rFonts w:ascii="Times New Roman" w:hAnsi="Times New Roman"/>
          <w:sz w:val="24"/>
          <w:szCs w:val="24"/>
        </w:rPr>
        <w:t>.</w:t>
      </w:r>
    </w:p>
    <w:p w:rsidR="00EF7419" w:rsidRDefault="00EF7419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Водоснабжение предприятия (холодное, горячее, питьевая вода, сточные воды,</w:t>
      </w:r>
      <w:r w:rsidR="00BE2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теплоснабжение), </w:t>
      </w:r>
      <w:r w:rsidR="00BE2E46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договор</w:t>
      </w:r>
      <w:r w:rsidR="00BE2E46">
        <w:rPr>
          <w:rFonts w:ascii="Times New Roman" w:hAnsi="Times New Roman"/>
          <w:sz w:val="24"/>
          <w:szCs w:val="24"/>
        </w:rPr>
        <w:t>ов.</w:t>
      </w:r>
      <w:proofErr w:type="gramEnd"/>
    </w:p>
    <w:p w:rsidR="00EF7419" w:rsidRDefault="00EF7419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технологического процесса</w:t>
      </w:r>
      <w:r w:rsidR="00BE2E46">
        <w:rPr>
          <w:rFonts w:ascii="Times New Roman" w:hAnsi="Times New Roman"/>
          <w:sz w:val="24"/>
          <w:szCs w:val="24"/>
        </w:rPr>
        <w:t>.</w:t>
      </w:r>
    </w:p>
    <w:p w:rsidR="00EF7419" w:rsidRDefault="00EF7419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транспортных средств</w:t>
      </w:r>
      <w:r w:rsidR="00DB3095">
        <w:rPr>
          <w:rFonts w:ascii="Times New Roman" w:hAnsi="Times New Roman"/>
          <w:sz w:val="24"/>
          <w:szCs w:val="24"/>
        </w:rPr>
        <w:t>, спец</w:t>
      </w:r>
      <w:proofErr w:type="gramStart"/>
      <w:r w:rsidR="00DB3095">
        <w:rPr>
          <w:rFonts w:ascii="Times New Roman" w:hAnsi="Times New Roman"/>
          <w:sz w:val="24"/>
          <w:szCs w:val="24"/>
        </w:rPr>
        <w:t>.т</w:t>
      </w:r>
      <w:proofErr w:type="gramEnd"/>
      <w:r w:rsidR="00DB3095">
        <w:rPr>
          <w:rFonts w:ascii="Times New Roman" w:hAnsi="Times New Roman"/>
          <w:sz w:val="24"/>
          <w:szCs w:val="24"/>
        </w:rPr>
        <w:t>ехники</w:t>
      </w:r>
      <w:r>
        <w:rPr>
          <w:rFonts w:ascii="Times New Roman" w:hAnsi="Times New Roman"/>
          <w:sz w:val="24"/>
          <w:szCs w:val="24"/>
        </w:rPr>
        <w:t>, производственного оборудования, используемого для осуществления производственной деятельности (с указанием марки, серийного номера, года выпуска)</w:t>
      </w:r>
      <w:r w:rsidR="00BE2E46">
        <w:rPr>
          <w:rFonts w:ascii="Times New Roman" w:hAnsi="Times New Roman"/>
          <w:sz w:val="24"/>
          <w:szCs w:val="24"/>
        </w:rPr>
        <w:t>.</w:t>
      </w:r>
    </w:p>
    <w:p w:rsidR="00EF7419" w:rsidRDefault="00EF7419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Контингент</w:t>
      </w:r>
      <w:r w:rsidR="00BE2E46">
        <w:rPr>
          <w:rFonts w:ascii="Times New Roman" w:hAnsi="Times New Roman"/>
          <w:sz w:val="24"/>
          <w:szCs w:val="24"/>
        </w:rPr>
        <w:t xml:space="preserve"> (при наличии).</w:t>
      </w:r>
    </w:p>
    <w:p w:rsidR="00EF7419" w:rsidRDefault="00EF7419" w:rsidP="00C93A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лаборатории дополнительно:</w:t>
      </w:r>
    </w:p>
    <w:p w:rsidR="00EF7419" w:rsidRDefault="00EF7419" w:rsidP="00C93A2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используемых химических веществ, реактивов с сертификатами</w:t>
      </w:r>
    </w:p>
    <w:p w:rsidR="00EF7419" w:rsidRDefault="00EF7419" w:rsidP="00C93A2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на обслуживание вент</w:t>
      </w:r>
      <w:r w:rsidR="00C93A2A">
        <w:rPr>
          <w:rFonts w:ascii="Times New Roman" w:hAnsi="Times New Roman"/>
          <w:sz w:val="24"/>
          <w:szCs w:val="24"/>
        </w:rPr>
        <w:t xml:space="preserve">илируемых </w:t>
      </w:r>
      <w:r>
        <w:rPr>
          <w:rFonts w:ascii="Times New Roman" w:hAnsi="Times New Roman"/>
          <w:sz w:val="24"/>
          <w:szCs w:val="24"/>
        </w:rPr>
        <w:t>систем</w:t>
      </w:r>
      <w:r w:rsidR="00C93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методики проведения анализа</w:t>
      </w:r>
      <w:r w:rsidR="00C93A2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93A2A" w:rsidRDefault="00C93A2A">
      <w:pPr>
        <w:jc w:val="both"/>
        <w:rPr>
          <w:rFonts w:ascii="Times New Roman" w:hAnsi="Times New Roman"/>
          <w:sz w:val="24"/>
          <w:szCs w:val="24"/>
        </w:rPr>
      </w:pPr>
    </w:p>
    <w:sectPr w:rsidR="00C93A2A" w:rsidSect="00C93A2A">
      <w:footerReference w:type="default" r:id="rId8"/>
      <w:pgSz w:w="11906" w:h="16838"/>
      <w:pgMar w:top="993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95" w:rsidRDefault="00DB3095" w:rsidP="00AB41DC">
      <w:pPr>
        <w:spacing w:after="0" w:line="240" w:lineRule="auto"/>
      </w:pPr>
      <w:r>
        <w:separator/>
      </w:r>
    </w:p>
  </w:endnote>
  <w:endnote w:type="continuationSeparator" w:id="0">
    <w:p w:rsidR="00DB3095" w:rsidRDefault="00DB3095" w:rsidP="00AB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95" w:rsidRPr="00F923F9" w:rsidRDefault="00DB3095" w:rsidP="00C93A2A">
    <w:pPr>
      <w:pBdr>
        <w:top w:val="thickThinMediumGap" w:sz="18" w:space="0" w:color="auto"/>
      </w:pBdr>
      <w:rPr>
        <w:sz w:val="16"/>
        <w:szCs w:val="16"/>
      </w:rPr>
    </w:pPr>
  </w:p>
  <w:tbl>
    <w:tblPr>
      <w:tblW w:w="0" w:type="auto"/>
      <w:tblLook w:val="04A0"/>
    </w:tblPr>
    <w:tblGrid>
      <w:gridCol w:w="2277"/>
      <w:gridCol w:w="241"/>
      <w:gridCol w:w="4248"/>
    </w:tblGrid>
    <w:tr w:rsidR="00DB3095" w:rsidTr="00C93A2A">
      <w:trPr>
        <w:trHeight w:val="912"/>
      </w:trPr>
      <w:tc>
        <w:tcPr>
          <w:tcW w:w="2277" w:type="dxa"/>
          <w:shd w:val="clear" w:color="auto" w:fill="auto"/>
        </w:tcPr>
        <w:p w:rsidR="00DB3095" w:rsidRDefault="00DB3095" w:rsidP="00C93A2A">
          <w:pPr>
            <w:pStyle w:val="a5"/>
            <w:spacing w:after="0"/>
          </w:pPr>
          <w:r w:rsidRPr="00622F9F"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.75pt;height:60pt">
                <v:imagedata r:id="rId1" o:title=""/>
              </v:shape>
            </w:pict>
          </w:r>
        </w:p>
      </w:tc>
      <w:tc>
        <w:tcPr>
          <w:tcW w:w="241" w:type="dxa"/>
          <w:shd w:val="clear" w:color="auto" w:fill="auto"/>
        </w:tcPr>
        <w:p w:rsidR="00DB3095" w:rsidRPr="00AF7046" w:rsidRDefault="00DB3095" w:rsidP="00C93A2A">
          <w:pPr>
            <w:pStyle w:val="a5"/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248" w:type="dxa"/>
          <w:shd w:val="clear" w:color="auto" w:fill="auto"/>
        </w:tcPr>
        <w:p w:rsidR="00DB3095" w:rsidRPr="0086646A" w:rsidRDefault="00DB3095" w:rsidP="00C93A2A">
          <w:pPr>
            <w:pStyle w:val="a5"/>
            <w:numPr>
              <w:ilvl w:val="0"/>
              <w:numId w:val="3"/>
            </w:numPr>
            <w:tabs>
              <w:tab w:val="clear" w:pos="4677"/>
              <w:tab w:val="center" w:pos="601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86646A">
            <w:rPr>
              <w:rFonts w:ascii="Arial" w:hAnsi="Arial" w:cs="Arial"/>
              <w:sz w:val="16"/>
              <w:szCs w:val="16"/>
            </w:rPr>
            <w:t>Аутсорсинг по охране труда</w:t>
          </w:r>
        </w:p>
        <w:p w:rsidR="00DB3095" w:rsidRPr="0086646A" w:rsidRDefault="00DB3095" w:rsidP="00C93A2A">
          <w:pPr>
            <w:pStyle w:val="a5"/>
            <w:numPr>
              <w:ilvl w:val="0"/>
              <w:numId w:val="3"/>
            </w:numPr>
            <w:tabs>
              <w:tab w:val="clear" w:pos="4677"/>
              <w:tab w:val="center" w:pos="601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86646A">
            <w:rPr>
              <w:rFonts w:ascii="Arial" w:hAnsi="Arial" w:cs="Arial"/>
              <w:sz w:val="16"/>
              <w:szCs w:val="16"/>
            </w:rPr>
            <w:t>Кадровый учет</w:t>
          </w:r>
        </w:p>
        <w:p w:rsidR="00DB3095" w:rsidRPr="0086646A" w:rsidRDefault="00DB3095" w:rsidP="00C93A2A">
          <w:pPr>
            <w:pStyle w:val="a5"/>
            <w:numPr>
              <w:ilvl w:val="0"/>
              <w:numId w:val="3"/>
            </w:numPr>
            <w:tabs>
              <w:tab w:val="clear" w:pos="4677"/>
              <w:tab w:val="center" w:pos="601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86646A">
            <w:rPr>
              <w:rFonts w:ascii="Arial" w:hAnsi="Arial" w:cs="Arial"/>
              <w:sz w:val="16"/>
              <w:szCs w:val="16"/>
            </w:rPr>
            <w:t>Специальная оценка условий труда</w:t>
          </w:r>
        </w:p>
        <w:p w:rsidR="00DB3095" w:rsidRPr="0086646A" w:rsidRDefault="00DB3095" w:rsidP="00C93A2A">
          <w:pPr>
            <w:pStyle w:val="a5"/>
            <w:numPr>
              <w:ilvl w:val="0"/>
              <w:numId w:val="3"/>
            </w:numPr>
            <w:tabs>
              <w:tab w:val="clear" w:pos="4677"/>
              <w:tab w:val="center" w:pos="601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86646A">
            <w:rPr>
              <w:rFonts w:ascii="Arial" w:hAnsi="Arial" w:cs="Arial"/>
              <w:sz w:val="16"/>
              <w:szCs w:val="16"/>
            </w:rPr>
            <w:t xml:space="preserve">Обучение </w:t>
          </w:r>
        </w:p>
        <w:p w:rsidR="00DB3095" w:rsidRPr="0086646A" w:rsidRDefault="00DB3095" w:rsidP="00C93A2A">
          <w:pPr>
            <w:pStyle w:val="a5"/>
            <w:spacing w:after="0"/>
            <w:ind w:left="317"/>
            <w:rPr>
              <w:rFonts w:ascii="Arial" w:hAnsi="Arial" w:cs="Arial"/>
              <w:sz w:val="16"/>
              <w:szCs w:val="16"/>
            </w:rPr>
          </w:pPr>
          <w:r w:rsidRPr="0086646A">
            <w:rPr>
              <w:rFonts w:ascii="Arial" w:hAnsi="Arial" w:cs="Arial"/>
              <w:sz w:val="16"/>
              <w:szCs w:val="16"/>
            </w:rPr>
            <w:t>тел. (391)202-60-05; 206-96-88</w:t>
          </w:r>
        </w:p>
        <w:p w:rsidR="00DB3095" w:rsidRPr="0086646A" w:rsidRDefault="00DB3095" w:rsidP="00C93A2A">
          <w:pPr>
            <w:pStyle w:val="a5"/>
            <w:spacing w:after="0"/>
            <w:ind w:left="317"/>
            <w:rPr>
              <w:rFonts w:ascii="Arial" w:hAnsi="Arial" w:cs="Arial"/>
              <w:sz w:val="16"/>
              <w:szCs w:val="16"/>
              <w:u w:val="single"/>
            </w:rPr>
          </w:pPr>
          <w:hyperlink r:id="rId2" w:history="1">
            <w:r w:rsidRPr="0086646A">
              <w:rPr>
                <w:rStyle w:val="a7"/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86646A">
              <w:rPr>
                <w:rStyle w:val="a7"/>
                <w:rFonts w:ascii="Arial" w:hAnsi="Arial" w:cs="Arial"/>
                <w:sz w:val="16"/>
                <w:szCs w:val="16"/>
              </w:rPr>
              <w:t>.сфера-труда24.рф</w:t>
            </w:r>
          </w:hyperlink>
          <w:r w:rsidRPr="0086646A">
            <w:rPr>
              <w:rFonts w:ascii="Arial" w:hAnsi="Arial" w:cs="Arial"/>
              <w:sz w:val="16"/>
              <w:szCs w:val="16"/>
              <w:u w:val="single"/>
            </w:rPr>
            <w:t xml:space="preserve">  </w:t>
          </w:r>
        </w:p>
      </w:tc>
    </w:tr>
  </w:tbl>
  <w:p w:rsidR="00DB3095" w:rsidRPr="00C93A2A" w:rsidRDefault="00DB3095" w:rsidP="00C93A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95" w:rsidRDefault="00DB3095" w:rsidP="00AB41DC">
      <w:pPr>
        <w:spacing w:after="0" w:line="240" w:lineRule="auto"/>
      </w:pPr>
      <w:r>
        <w:separator/>
      </w:r>
    </w:p>
  </w:footnote>
  <w:footnote w:type="continuationSeparator" w:id="0">
    <w:p w:rsidR="00DB3095" w:rsidRDefault="00DB3095" w:rsidP="00AB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288"/>
    <w:multiLevelType w:val="multilevel"/>
    <w:tmpl w:val="5D32B6BA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3A2B4226"/>
    <w:multiLevelType w:val="hybridMultilevel"/>
    <w:tmpl w:val="CF92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3101"/>
    <w:multiLevelType w:val="hybridMultilevel"/>
    <w:tmpl w:val="4F7E2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D76"/>
    <w:rsid w:val="000943FC"/>
    <w:rsid w:val="00206AA0"/>
    <w:rsid w:val="002654AC"/>
    <w:rsid w:val="002C3BE8"/>
    <w:rsid w:val="00352A1F"/>
    <w:rsid w:val="003544A4"/>
    <w:rsid w:val="00387AB1"/>
    <w:rsid w:val="0045181B"/>
    <w:rsid w:val="00494EC0"/>
    <w:rsid w:val="004B6C2C"/>
    <w:rsid w:val="00525505"/>
    <w:rsid w:val="005A2E6F"/>
    <w:rsid w:val="005A4784"/>
    <w:rsid w:val="00616626"/>
    <w:rsid w:val="00622F9F"/>
    <w:rsid w:val="00661BE5"/>
    <w:rsid w:val="006B2F0E"/>
    <w:rsid w:val="00705107"/>
    <w:rsid w:val="00786083"/>
    <w:rsid w:val="00820EC5"/>
    <w:rsid w:val="00884F2F"/>
    <w:rsid w:val="00895759"/>
    <w:rsid w:val="00927D76"/>
    <w:rsid w:val="0094565A"/>
    <w:rsid w:val="00AB41DC"/>
    <w:rsid w:val="00BE2E46"/>
    <w:rsid w:val="00C535E7"/>
    <w:rsid w:val="00C93A2A"/>
    <w:rsid w:val="00DB3095"/>
    <w:rsid w:val="00E67AD3"/>
    <w:rsid w:val="00E82723"/>
    <w:rsid w:val="00EF7419"/>
    <w:rsid w:val="00F3482F"/>
    <w:rsid w:val="00F44305"/>
    <w:rsid w:val="00F8127E"/>
    <w:rsid w:val="00FA5B5C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1D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B41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1DC"/>
    <w:rPr>
      <w:sz w:val="22"/>
      <w:szCs w:val="22"/>
      <w:lang w:eastAsia="en-US"/>
    </w:rPr>
  </w:style>
  <w:style w:type="character" w:styleId="a7">
    <w:name w:val="Hyperlink"/>
    <w:rsid w:val="00C93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1089;&#1092;&#1077;&#1088;&#1072;-&#1090;&#1088;&#1091;&#1076;&#1072;24.&#1088;&#1092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EDDD-FAA6-4AAD-B218-05393E16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user06</cp:lastModifiedBy>
  <cp:revision>16</cp:revision>
  <cp:lastPrinted>2016-06-10T02:13:00Z</cp:lastPrinted>
  <dcterms:created xsi:type="dcterms:W3CDTF">2011-10-19T04:42:00Z</dcterms:created>
  <dcterms:modified xsi:type="dcterms:W3CDTF">2016-12-23T05:03:00Z</dcterms:modified>
</cp:coreProperties>
</file>